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A615" w14:textId="77777777" w:rsidR="000A3F2C" w:rsidRDefault="000A3F2C">
      <w:pPr>
        <w:pStyle w:val="TextA"/>
      </w:pPr>
    </w:p>
    <w:tbl>
      <w:tblPr>
        <w:tblStyle w:val="TableNormal"/>
        <w:tblW w:w="138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3607"/>
        <w:gridCol w:w="3795"/>
        <w:gridCol w:w="803"/>
        <w:gridCol w:w="3616"/>
        <w:gridCol w:w="987"/>
      </w:tblGrid>
      <w:tr w:rsidR="000A3F2C" w14:paraId="0DFAA619" w14:textId="77777777" w:rsidTr="00C75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6" w:type="dxa"/>
          <w:trHeight w:hRule="exact" w:val="627"/>
        </w:trPr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A616" w14:textId="77777777" w:rsidR="000A3F2C" w:rsidRDefault="00C75A6D">
            <w:pPr>
              <w:pStyle w:val="Tabellenstil2"/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EE220C"/>
                <w:sz w:val="24"/>
                <w:szCs w:val="24"/>
                <w:u w:color="EE220C"/>
                <w:lang w:val="en-US"/>
              </w:rPr>
              <w:drawing>
                <wp:inline distT="0" distB="0" distL="0" distR="0" wp14:anchorId="0DFAA648" wp14:editId="6ACBFBD0">
                  <wp:extent cx="561975" cy="609600"/>
                  <wp:effectExtent l="0" t="0" r="9525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83" cy="6101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A617" w14:textId="77777777" w:rsidR="000A3F2C" w:rsidRDefault="00C75A6D">
            <w:pPr>
              <w:pStyle w:val="TextA"/>
            </w:pPr>
            <w:r>
              <w:rPr>
                <w:rFonts w:ascii="Fibel Nord Bold" w:hAnsi="Fibel Nord Bold"/>
              </w:rPr>
              <w:t>Aufgabe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A618" w14:textId="77777777" w:rsidR="000A3F2C" w:rsidRDefault="000A3F2C"/>
        </w:tc>
      </w:tr>
      <w:tr w:rsidR="000A3F2C" w14:paraId="0DFAA6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6" w:type="dxa"/>
          <w:trHeight w:hRule="exact" w:val="436"/>
        </w:trPr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AA61A" w14:textId="77777777" w:rsidR="000A3F2C" w:rsidRDefault="000A3F2C"/>
        </w:tc>
        <w:tc>
          <w:tcPr>
            <w:tcW w:w="12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A61B" w14:textId="77777777" w:rsidR="000A3F2C" w:rsidRDefault="00C75A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0" w:line="360" w:lineRule="auto"/>
            </w:pPr>
            <w:r>
              <w:rPr>
                <w:rFonts w:ascii="Fibel Nord" w:hAnsi="Fibel Nord"/>
                <w:sz w:val="28"/>
                <w:szCs w:val="28"/>
              </w:rPr>
              <w:t>Sammelt Informationen zu eurem Flugpionier und tragt sie in die Tabelle ein.</w:t>
            </w:r>
          </w:p>
        </w:tc>
      </w:tr>
      <w:tr w:rsidR="000A3F2C" w14:paraId="0DFAA620" w14:textId="77777777">
        <w:tblPrEx>
          <w:shd w:val="clear" w:color="auto" w:fill="00A2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  <w:tblHeader/>
        </w:trPr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A61D" w14:textId="77777777" w:rsidR="000A3F2C" w:rsidRDefault="00C75A6D">
            <w:pPr>
              <w:pStyle w:val="Tabellenstil1"/>
            </w:pPr>
            <w:r>
              <w:rPr>
                <w:rFonts w:ascii="Fibel Nord Bold" w:hAnsi="Fibel Nord Bold"/>
                <w:b w:val="0"/>
                <w:bCs w:val="0"/>
                <w:sz w:val="36"/>
                <w:szCs w:val="36"/>
              </w:rPr>
              <w:t>Daten zu eurem Flugpionier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A61E" w14:textId="77777777" w:rsidR="000A3F2C" w:rsidRDefault="00C75A6D">
            <w:pPr>
              <w:pStyle w:val="Tabellenstil1"/>
            </w:pPr>
            <w:r>
              <w:rPr>
                <w:rFonts w:ascii="Fibel Nord Bold" w:hAnsi="Fibel Nord Bold"/>
                <w:b w:val="0"/>
                <w:bCs w:val="0"/>
                <w:sz w:val="36"/>
                <w:szCs w:val="36"/>
              </w:rPr>
              <w:t>Daf</w:t>
            </w:r>
            <w:r>
              <w:rPr>
                <w:rFonts w:ascii="Fibel Nord Bold" w:hAnsi="Fibel Nord Bold"/>
                <w:b w:val="0"/>
                <w:bCs w:val="0"/>
                <w:sz w:val="36"/>
                <w:szCs w:val="36"/>
              </w:rPr>
              <w:t>ü</w:t>
            </w:r>
            <w:r>
              <w:rPr>
                <w:rFonts w:ascii="Fibel Nord Bold" w:hAnsi="Fibel Nord Bold"/>
                <w:b w:val="0"/>
                <w:bCs w:val="0"/>
                <w:sz w:val="36"/>
                <w:szCs w:val="36"/>
              </w:rPr>
              <w:t>r ist er/ sie ber</w:t>
            </w:r>
            <w:r>
              <w:rPr>
                <w:rFonts w:ascii="Fibel Nord Bold" w:hAnsi="Fibel Nord Bold"/>
                <w:b w:val="0"/>
                <w:bCs w:val="0"/>
                <w:sz w:val="36"/>
                <w:szCs w:val="36"/>
              </w:rPr>
              <w:t>ü</w:t>
            </w:r>
            <w:r>
              <w:rPr>
                <w:rFonts w:ascii="Fibel Nord Bold" w:hAnsi="Fibel Nord Bold"/>
                <w:b w:val="0"/>
                <w:bCs w:val="0"/>
                <w:sz w:val="36"/>
                <w:szCs w:val="36"/>
              </w:rPr>
              <w:t>hmt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A61F" w14:textId="77777777" w:rsidR="000A3F2C" w:rsidRDefault="00C75A6D">
            <w:pPr>
              <w:pStyle w:val="Tabellenstil1"/>
            </w:pPr>
            <w:r>
              <w:rPr>
                <w:rFonts w:ascii="Fibel Nord Bold" w:hAnsi="Fibel Nord Bold"/>
                <w:b w:val="0"/>
                <w:bCs w:val="0"/>
                <w:sz w:val="36"/>
                <w:szCs w:val="36"/>
              </w:rPr>
              <w:t>Spezialwissen</w:t>
            </w:r>
          </w:p>
        </w:tc>
      </w:tr>
      <w:tr w:rsidR="000A3F2C" w14:paraId="0DFAA6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/>
        </w:trPr>
        <w:tc>
          <w:tcPr>
            <w:tcW w:w="4956" w:type="dxa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A621" w14:textId="77777777" w:rsidR="000A3F2C" w:rsidRDefault="00C75A6D">
            <w:pPr>
              <w:spacing w:before="0"/>
              <w:rPr>
                <w:rFonts w:ascii="Fibel Nord" w:eastAsia="Fibel Nord" w:hAnsi="Fibel Nord" w:cs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Name:</w:t>
            </w:r>
          </w:p>
          <w:p w14:paraId="0DFAA622" w14:textId="77777777" w:rsidR="000A3F2C" w:rsidRDefault="00C75A6D">
            <w:pPr>
              <w:spacing w:before="0"/>
            </w:pPr>
            <w:r>
              <w:rPr>
                <w:rFonts w:ascii="Fibel Nord" w:hAnsi="Fibel Nord"/>
                <w:sz w:val="28"/>
                <w:szCs w:val="28"/>
              </w:rPr>
              <w:t>Joseph und Jacques Montgolfier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A623" w14:textId="77777777" w:rsidR="000A3F2C" w:rsidRDefault="00C75A6D">
            <w:pPr>
              <w:numPr>
                <w:ilvl w:val="0"/>
                <w:numId w:val="1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1782 bauten sie den ersten Hei</w:t>
            </w:r>
            <w:r>
              <w:rPr>
                <w:rFonts w:ascii="Fibel Nord" w:hAnsi="Fibel Nord"/>
                <w:sz w:val="28"/>
                <w:szCs w:val="28"/>
              </w:rPr>
              <w:t>ß</w:t>
            </w:r>
            <w:r>
              <w:rPr>
                <w:rFonts w:ascii="Fibel Nord" w:hAnsi="Fibel Nord"/>
                <w:sz w:val="28"/>
                <w:szCs w:val="28"/>
              </w:rPr>
              <w:t xml:space="preserve">luftballon. </w:t>
            </w:r>
          </w:p>
          <w:p w14:paraId="0DFAA624" w14:textId="77777777" w:rsidR="000A3F2C" w:rsidRDefault="00C75A6D">
            <w:pPr>
              <w:numPr>
                <w:ilvl w:val="0"/>
                <w:numId w:val="1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 xml:space="preserve">Am </w:t>
            </w:r>
            <w:r>
              <w:rPr>
                <w:rFonts w:ascii="Fibel Nord" w:hAnsi="Fibel Nord"/>
                <w:sz w:val="28"/>
                <w:szCs w:val="28"/>
              </w:rPr>
              <w:t>04.06.1783 startet Joseph zum ersten Mal mit einem Ballon aus Leinwand. Der Flug dauerte 10 Minuten.</w:t>
            </w:r>
          </w:p>
          <w:p w14:paraId="0DFAA625" w14:textId="77777777" w:rsidR="000A3F2C" w:rsidRDefault="00C75A6D">
            <w:pPr>
              <w:numPr>
                <w:ilvl w:val="0"/>
                <w:numId w:val="2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Ihr Ballon war ein gro</w:t>
            </w:r>
            <w:r>
              <w:rPr>
                <w:rFonts w:ascii="Fibel Nord" w:hAnsi="Fibel Nord"/>
                <w:sz w:val="28"/>
                <w:szCs w:val="28"/>
              </w:rPr>
              <w:t>ß</w:t>
            </w:r>
            <w:r>
              <w:rPr>
                <w:rFonts w:ascii="Fibel Nord" w:hAnsi="Fibel Nord"/>
                <w:sz w:val="28"/>
                <w:szCs w:val="28"/>
              </w:rPr>
              <w:t>er Sack aus festem Papier und Stoff. Um die Luft zu erhitzen, wurde Stroh und Wolle verbrannt. Dadurch f</w:t>
            </w:r>
            <w:r>
              <w:rPr>
                <w:rFonts w:ascii="Fibel Nord" w:hAnsi="Fibel Nord"/>
                <w:sz w:val="28"/>
                <w:szCs w:val="28"/>
              </w:rPr>
              <w:t>ü</w:t>
            </w:r>
            <w:r>
              <w:rPr>
                <w:rFonts w:ascii="Fibel Nord" w:hAnsi="Fibel Nord"/>
                <w:sz w:val="28"/>
                <w:szCs w:val="28"/>
              </w:rPr>
              <w:t>llte sich der Ballon mit he</w:t>
            </w:r>
            <w:r>
              <w:rPr>
                <w:rFonts w:ascii="Fibel Nord" w:hAnsi="Fibel Nord"/>
                <w:sz w:val="28"/>
                <w:szCs w:val="28"/>
              </w:rPr>
              <w:t>i</w:t>
            </w:r>
            <w:r>
              <w:rPr>
                <w:rFonts w:ascii="Fibel Nord" w:hAnsi="Fibel Nord"/>
                <w:sz w:val="28"/>
                <w:szCs w:val="28"/>
              </w:rPr>
              <w:t>ß</w:t>
            </w:r>
            <w:r>
              <w:rPr>
                <w:rFonts w:ascii="Fibel Nord" w:hAnsi="Fibel Nord"/>
                <w:sz w:val="28"/>
                <w:szCs w:val="28"/>
              </w:rPr>
              <w:t>em Rauch. Weil hei</w:t>
            </w:r>
            <w:r>
              <w:rPr>
                <w:rFonts w:ascii="Fibel Nord" w:hAnsi="Fibel Nord"/>
                <w:sz w:val="28"/>
                <w:szCs w:val="28"/>
              </w:rPr>
              <w:t>ß</w:t>
            </w:r>
            <w:r>
              <w:rPr>
                <w:rFonts w:ascii="Fibel Nord" w:hAnsi="Fibel Nord"/>
                <w:sz w:val="28"/>
                <w:szCs w:val="28"/>
              </w:rPr>
              <w:t>e Luft leichter ist als kalte hob der Ballon ab.</w:t>
            </w:r>
          </w:p>
          <w:p w14:paraId="0DFAA626" w14:textId="77777777" w:rsidR="000A3F2C" w:rsidRDefault="00C75A6D">
            <w:pPr>
              <w:numPr>
                <w:ilvl w:val="0"/>
                <w:numId w:val="1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1783 f</w:t>
            </w:r>
            <w:r>
              <w:rPr>
                <w:rFonts w:ascii="Fibel Nord" w:hAnsi="Fibel Nord"/>
                <w:sz w:val="28"/>
                <w:szCs w:val="28"/>
              </w:rPr>
              <w:t>ü</w:t>
            </w:r>
            <w:r>
              <w:rPr>
                <w:rFonts w:ascii="Fibel Nord" w:hAnsi="Fibel Nord"/>
                <w:sz w:val="28"/>
                <w:szCs w:val="28"/>
              </w:rPr>
              <w:t>hrten sie den Ballon dem K</w:t>
            </w:r>
            <w:r>
              <w:rPr>
                <w:rFonts w:ascii="Fibel Nord" w:hAnsi="Fibel Nord"/>
                <w:sz w:val="28"/>
                <w:szCs w:val="28"/>
              </w:rPr>
              <w:t>ö</w:t>
            </w:r>
            <w:r>
              <w:rPr>
                <w:rFonts w:ascii="Fibel Nord" w:hAnsi="Fibel Nord"/>
                <w:sz w:val="28"/>
                <w:szCs w:val="28"/>
              </w:rPr>
              <w:t>nig vor. In dem Korb waren ein Hahn, eine Ente und ein Schaf.</w:t>
            </w:r>
          </w:p>
          <w:p w14:paraId="0DFAA627" w14:textId="77777777" w:rsidR="000A3F2C" w:rsidRDefault="00C75A6D">
            <w:pPr>
              <w:numPr>
                <w:ilvl w:val="0"/>
                <w:numId w:val="1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Etwas sp</w:t>
            </w:r>
            <w:r>
              <w:rPr>
                <w:rFonts w:ascii="Fibel Nord" w:hAnsi="Fibel Nord"/>
                <w:sz w:val="28"/>
                <w:szCs w:val="28"/>
              </w:rPr>
              <w:t>ä</w:t>
            </w:r>
            <w:r>
              <w:rPr>
                <w:rFonts w:ascii="Fibel Nord" w:hAnsi="Fibel Nord"/>
                <w:sz w:val="28"/>
                <w:szCs w:val="28"/>
              </w:rPr>
              <w:t>ter wurden auch die ersten Menschen mitgenommen. Sie flogen neun Kilometer weit.</w:t>
            </w:r>
          </w:p>
          <w:p w14:paraId="0DFAA628" w14:textId="77777777" w:rsidR="000A3F2C" w:rsidRDefault="00C75A6D">
            <w:pPr>
              <w:numPr>
                <w:ilvl w:val="0"/>
                <w:numId w:val="1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Der Hei</w:t>
            </w:r>
            <w:r>
              <w:rPr>
                <w:rFonts w:ascii="Fibel Nord" w:hAnsi="Fibel Nord"/>
                <w:sz w:val="28"/>
                <w:szCs w:val="28"/>
              </w:rPr>
              <w:t>ß</w:t>
            </w:r>
            <w:r>
              <w:rPr>
                <w:rFonts w:ascii="Fibel Nord" w:hAnsi="Fibel Nord"/>
                <w:sz w:val="28"/>
                <w:szCs w:val="28"/>
              </w:rPr>
              <w:t xml:space="preserve">luftballon wurde </w:t>
            </w:r>
            <w:r>
              <w:rPr>
                <w:rFonts w:ascii="Fibel Nord" w:hAnsi="Fibel Nord"/>
                <w:sz w:val="28"/>
                <w:szCs w:val="28"/>
              </w:rPr>
              <w:t>„</w:t>
            </w:r>
            <w:r>
              <w:rPr>
                <w:rFonts w:ascii="Fibel Nord" w:hAnsi="Fibel Nord"/>
                <w:sz w:val="28"/>
                <w:szCs w:val="28"/>
              </w:rPr>
              <w:t>Montgolfiere</w:t>
            </w:r>
            <w:r>
              <w:rPr>
                <w:rFonts w:ascii="Fibel Nord" w:hAnsi="Fibel Nord"/>
                <w:sz w:val="28"/>
                <w:szCs w:val="28"/>
              </w:rPr>
              <w:t>“</w:t>
            </w:r>
            <w:r>
              <w:rPr>
                <w:rFonts w:ascii="Fibel Nord" w:hAnsi="Fibel Nord"/>
                <w:sz w:val="28"/>
                <w:szCs w:val="28"/>
              </w:rPr>
              <w:t>-Ballon genannt.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A629" w14:textId="77777777" w:rsidR="000A3F2C" w:rsidRDefault="00C75A6D">
            <w:pPr>
              <w:numPr>
                <w:ilvl w:val="0"/>
                <w:numId w:val="3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Ihr Vater besa</w:t>
            </w:r>
            <w:r>
              <w:rPr>
                <w:rFonts w:ascii="Fibel Nord" w:hAnsi="Fibel Nord"/>
                <w:sz w:val="28"/>
                <w:szCs w:val="28"/>
              </w:rPr>
              <w:t xml:space="preserve">ß </w:t>
            </w:r>
            <w:r>
              <w:rPr>
                <w:rFonts w:ascii="Fibel Nord" w:hAnsi="Fibel Nord"/>
                <w:sz w:val="28"/>
                <w:szCs w:val="28"/>
              </w:rPr>
              <w:t xml:space="preserve">eine Papierfabrik. </w:t>
            </w:r>
          </w:p>
          <w:p w14:paraId="0DFAA62A" w14:textId="77777777" w:rsidR="000A3F2C" w:rsidRDefault="00C75A6D">
            <w:pPr>
              <w:numPr>
                <w:ilvl w:val="0"/>
                <w:numId w:val="3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 xml:space="preserve">Erste Versuche machten Joseph und Jacques im Haus. </w:t>
            </w:r>
          </w:p>
          <w:p w14:paraId="0DFAA62B" w14:textId="77777777" w:rsidR="000A3F2C" w:rsidRDefault="00C75A6D">
            <w:pPr>
              <w:numPr>
                <w:ilvl w:val="0"/>
                <w:numId w:val="3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 xml:space="preserve">Joseph sprang mit einem Fallschirm vom Dach seines Hauses. </w:t>
            </w:r>
          </w:p>
          <w:p w14:paraId="0DFAA62C" w14:textId="77777777" w:rsidR="000A3F2C" w:rsidRDefault="00C75A6D">
            <w:pPr>
              <w:numPr>
                <w:ilvl w:val="0"/>
                <w:numId w:val="3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Den ersten Testflug machten sie auf dem Gel</w:t>
            </w:r>
            <w:r>
              <w:rPr>
                <w:rFonts w:ascii="Fibel Nord" w:hAnsi="Fibel Nord"/>
                <w:sz w:val="28"/>
                <w:szCs w:val="28"/>
              </w:rPr>
              <w:t>ä</w:t>
            </w:r>
            <w:r>
              <w:rPr>
                <w:rFonts w:ascii="Fibel Nord" w:hAnsi="Fibel Nord"/>
                <w:sz w:val="28"/>
                <w:szCs w:val="28"/>
              </w:rPr>
              <w:t>nde ihrer Fabrik.</w:t>
            </w:r>
          </w:p>
          <w:p w14:paraId="0DFAA62D" w14:textId="77777777" w:rsidR="000A3F2C" w:rsidRDefault="000A3F2C">
            <w:pPr>
              <w:spacing w:before="0"/>
            </w:pPr>
          </w:p>
        </w:tc>
      </w:tr>
      <w:tr w:rsidR="000A3F2C" w14:paraId="0DFAA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495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A62F" w14:textId="77777777" w:rsidR="000A3F2C" w:rsidRDefault="00C75A6D">
            <w:pPr>
              <w:spacing w:before="0"/>
              <w:rPr>
                <w:rFonts w:ascii="Fibel Nord" w:eastAsia="Fibel Nord" w:hAnsi="Fibel Nord" w:cs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Geboren am:</w:t>
            </w:r>
          </w:p>
          <w:p w14:paraId="0DFAA630" w14:textId="77777777" w:rsidR="000A3F2C" w:rsidRDefault="00C75A6D">
            <w:pPr>
              <w:spacing w:before="0"/>
              <w:rPr>
                <w:rFonts w:ascii="Fibel Nord" w:eastAsia="Fibel Nord" w:hAnsi="Fibel Nord" w:cs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Joseph: 26.08.1740 in Frankreich</w:t>
            </w:r>
          </w:p>
          <w:p w14:paraId="0DFAA631" w14:textId="77777777" w:rsidR="000A3F2C" w:rsidRDefault="00C75A6D">
            <w:pPr>
              <w:spacing w:before="0"/>
            </w:pPr>
            <w:r>
              <w:rPr>
                <w:rFonts w:ascii="Fibel Nord" w:hAnsi="Fibel Nord"/>
                <w:sz w:val="28"/>
                <w:szCs w:val="28"/>
              </w:rPr>
              <w:t>Jacques: 06.01.1745 in Frankreich</w:t>
            </w:r>
          </w:p>
        </w:tc>
        <w:tc>
          <w:tcPr>
            <w:tcW w:w="4956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DFAA632" w14:textId="77777777" w:rsidR="000A3F2C" w:rsidRDefault="000A3F2C"/>
        </w:tc>
        <w:tc>
          <w:tcPr>
            <w:tcW w:w="4956" w:type="dxa"/>
            <w:gridSpan w:val="2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A633" w14:textId="77777777" w:rsidR="000A3F2C" w:rsidRDefault="000A3F2C"/>
        </w:tc>
      </w:tr>
      <w:tr w:rsidR="000A3F2C" w14:paraId="0DFAA6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495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A635" w14:textId="77777777" w:rsidR="000A3F2C" w:rsidRDefault="00C75A6D">
            <w:pPr>
              <w:spacing w:before="0"/>
              <w:rPr>
                <w:rFonts w:ascii="Fibel Nord" w:eastAsia="Fibel Nord" w:hAnsi="Fibel Nord" w:cs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Gestorben am:</w:t>
            </w:r>
          </w:p>
          <w:p w14:paraId="0DFAA636" w14:textId="77777777" w:rsidR="000A3F2C" w:rsidRDefault="00C75A6D">
            <w:pPr>
              <w:spacing w:before="0"/>
              <w:rPr>
                <w:rFonts w:ascii="Fibel Nord" w:eastAsia="Fibel Nord" w:hAnsi="Fibel Nord" w:cs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 xml:space="preserve">Joseph: 26.06.1810 in </w:t>
            </w:r>
            <w:r>
              <w:rPr>
                <w:rFonts w:ascii="Fibel Nord" w:hAnsi="Fibel Nord"/>
                <w:sz w:val="28"/>
                <w:szCs w:val="28"/>
              </w:rPr>
              <w:t>Frankreich</w:t>
            </w:r>
          </w:p>
          <w:p w14:paraId="0DFAA637" w14:textId="77777777" w:rsidR="000A3F2C" w:rsidRDefault="00C75A6D">
            <w:pPr>
              <w:spacing w:before="0"/>
            </w:pPr>
            <w:r>
              <w:rPr>
                <w:rFonts w:ascii="Fibel Nord" w:hAnsi="Fibel Nord"/>
                <w:sz w:val="28"/>
                <w:szCs w:val="28"/>
              </w:rPr>
              <w:t>Jacques: 02.08.1799 in Frankreich</w:t>
            </w:r>
          </w:p>
        </w:tc>
        <w:tc>
          <w:tcPr>
            <w:tcW w:w="4956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DFAA638" w14:textId="77777777" w:rsidR="000A3F2C" w:rsidRDefault="000A3F2C"/>
        </w:tc>
        <w:tc>
          <w:tcPr>
            <w:tcW w:w="4956" w:type="dxa"/>
            <w:gridSpan w:val="2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A639" w14:textId="77777777" w:rsidR="000A3F2C" w:rsidRDefault="000A3F2C"/>
        </w:tc>
      </w:tr>
      <w:tr w:rsidR="000A3F2C" w14:paraId="0DFAA6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495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A63B" w14:textId="77777777" w:rsidR="000A3F2C" w:rsidRDefault="00C75A6D">
            <w:pPr>
              <w:spacing w:before="0"/>
              <w:rPr>
                <w:rFonts w:ascii="Fibel Nord" w:eastAsia="Fibel Nord" w:hAnsi="Fibel Nord" w:cs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Heimatland:</w:t>
            </w:r>
          </w:p>
          <w:p w14:paraId="0DFAA63C" w14:textId="77777777" w:rsidR="000A3F2C" w:rsidRDefault="00C75A6D">
            <w:pPr>
              <w:spacing w:before="0"/>
            </w:pPr>
            <w:r>
              <w:rPr>
                <w:rFonts w:ascii="Fibel Nord" w:hAnsi="Fibel Nord"/>
                <w:sz w:val="28"/>
                <w:szCs w:val="28"/>
              </w:rPr>
              <w:t>Frankreich</w:t>
            </w:r>
          </w:p>
        </w:tc>
        <w:tc>
          <w:tcPr>
            <w:tcW w:w="4956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DFAA63D" w14:textId="77777777" w:rsidR="000A3F2C" w:rsidRDefault="000A3F2C"/>
        </w:tc>
        <w:tc>
          <w:tcPr>
            <w:tcW w:w="4956" w:type="dxa"/>
            <w:gridSpan w:val="2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A63E" w14:textId="77777777" w:rsidR="000A3F2C" w:rsidRDefault="000A3F2C"/>
        </w:tc>
      </w:tr>
      <w:tr w:rsidR="000A3F2C" w14:paraId="0DFAA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/>
        </w:trPr>
        <w:tc>
          <w:tcPr>
            <w:tcW w:w="495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A640" w14:textId="77777777" w:rsidR="000A3F2C" w:rsidRDefault="00C75A6D">
            <w:pPr>
              <w:spacing w:before="0"/>
              <w:rPr>
                <w:rFonts w:ascii="Fibel Nord" w:eastAsia="Fibel Nord" w:hAnsi="Fibel Nord" w:cs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Beruf:</w:t>
            </w:r>
          </w:p>
          <w:p w14:paraId="0DFAA641" w14:textId="77777777" w:rsidR="000A3F2C" w:rsidRDefault="00C75A6D">
            <w:pPr>
              <w:spacing w:before="0"/>
              <w:rPr>
                <w:rFonts w:ascii="Fibel Nord" w:eastAsia="Fibel Nord" w:hAnsi="Fibel Nord" w:cs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Joseph: Aufbau eines chemischen Labors</w:t>
            </w:r>
          </w:p>
          <w:p w14:paraId="0DFAA642" w14:textId="77777777" w:rsidR="000A3F2C" w:rsidRDefault="00C75A6D">
            <w:pPr>
              <w:spacing w:before="0"/>
              <w:rPr>
                <w:rFonts w:ascii="Fibel Nord" w:eastAsia="Fibel Nord" w:hAnsi="Fibel Nord" w:cs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Jacques: Architekt</w:t>
            </w:r>
          </w:p>
          <w:p w14:paraId="0DFAA643" w14:textId="77777777" w:rsidR="000A3F2C" w:rsidRDefault="00C75A6D">
            <w:pPr>
              <w:spacing w:before="0"/>
            </w:pPr>
            <w:r>
              <w:rPr>
                <w:rFonts w:ascii="Fibel Nord" w:hAnsi="Fibel Nord"/>
                <w:sz w:val="28"/>
                <w:szCs w:val="28"/>
              </w:rPr>
              <w:t>Beide arbeiteten in die Papierfabrik des Vaters.</w:t>
            </w:r>
          </w:p>
        </w:tc>
        <w:tc>
          <w:tcPr>
            <w:tcW w:w="4956" w:type="dxa"/>
            <w:gridSpan w:val="2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DFAA644" w14:textId="77777777" w:rsidR="000A3F2C" w:rsidRDefault="000A3F2C"/>
        </w:tc>
        <w:tc>
          <w:tcPr>
            <w:tcW w:w="4956" w:type="dxa"/>
            <w:gridSpan w:val="2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A645" w14:textId="77777777" w:rsidR="000A3F2C" w:rsidRDefault="000A3F2C"/>
        </w:tc>
      </w:tr>
    </w:tbl>
    <w:p w14:paraId="0DFAA647" w14:textId="77777777" w:rsidR="000A3F2C" w:rsidRDefault="000A3F2C">
      <w:pPr>
        <w:pStyle w:val="TextA"/>
        <w:widowControl w:val="0"/>
        <w:ind w:left="108" w:hanging="108"/>
      </w:pPr>
    </w:p>
    <w:sectPr w:rsidR="000A3F2C">
      <w:headerReference w:type="default" r:id="rId8"/>
      <w:footerReference w:type="default" r:id="rId9"/>
      <w:pgSz w:w="16840" w:h="11900" w:orient="landscape"/>
      <w:pgMar w:top="1134" w:right="720" w:bottom="1134" w:left="1134" w:header="36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A650" w14:textId="77777777" w:rsidR="00000000" w:rsidRDefault="00C75A6D">
      <w:pPr>
        <w:spacing w:before="0"/>
      </w:pPr>
      <w:r>
        <w:separator/>
      </w:r>
    </w:p>
  </w:endnote>
  <w:endnote w:type="continuationSeparator" w:id="0">
    <w:p w14:paraId="0DFAA652" w14:textId="77777777" w:rsidR="00000000" w:rsidRDefault="00C75A6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bel Nord Bold">
    <w:panose1 w:val="020B06030503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A64B" w14:textId="7DE6DBD4" w:rsidR="000A3F2C" w:rsidRDefault="00C75A6D">
    <w:pPr>
      <w:pStyle w:val="Kopf-undFuzeilen"/>
      <w:tabs>
        <w:tab w:val="clear" w:pos="9020"/>
        <w:tab w:val="center" w:pos="7492"/>
        <w:tab w:val="right" w:pos="1496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9EBD491" wp14:editId="07B623C1">
          <wp:simplePos x="0" y="0"/>
          <wp:positionH relativeFrom="column">
            <wp:posOffset>4276725</wp:posOffset>
          </wp:positionH>
          <wp:positionV relativeFrom="paragraph">
            <wp:posOffset>-219075</wp:posOffset>
          </wp:positionV>
          <wp:extent cx="5565462" cy="7867444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ibel Nord" w:hAnsi="Fibel Nord"/>
        <w:sz w:val="28"/>
        <w:szCs w:val="28"/>
      </w:rPr>
      <w:t>Der Traum vom Fliegen</w:t>
    </w:r>
    <w:r>
      <w:rPr>
        <w:rFonts w:ascii="Fibel Nord" w:eastAsia="Fibel Nord" w:hAnsi="Fibel Nord" w:cs="Fibel Nord"/>
        <w:sz w:val="28"/>
        <w:szCs w:val="28"/>
      </w:rPr>
      <w:tab/>
    </w:r>
    <w:r>
      <w:rPr>
        <w:rFonts w:ascii="Fibel Nord" w:eastAsia="Fibel Nord" w:hAnsi="Fibel Nord" w:cs="Fibel Nord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A64C" w14:textId="77777777" w:rsidR="00000000" w:rsidRDefault="00C75A6D">
      <w:pPr>
        <w:spacing w:before="0"/>
      </w:pPr>
      <w:r>
        <w:separator/>
      </w:r>
    </w:p>
  </w:footnote>
  <w:footnote w:type="continuationSeparator" w:id="0">
    <w:p w14:paraId="0DFAA64E" w14:textId="77777777" w:rsidR="00000000" w:rsidRDefault="00C75A6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A64A" w14:textId="77777777" w:rsidR="000A3F2C" w:rsidRDefault="00C75A6D">
    <w:pPr>
      <w:pStyle w:val="Kopf-undFuzeilen"/>
      <w:tabs>
        <w:tab w:val="clear" w:pos="9020"/>
        <w:tab w:val="center" w:pos="7492"/>
        <w:tab w:val="right" w:pos="14966"/>
      </w:tabs>
    </w:pPr>
    <w:r>
      <w:rPr>
        <w:noProof/>
      </w:rPr>
      <mc:AlternateContent>
        <mc:Choice Requires="wps">
          <w:drawing>
            <wp:inline distT="0" distB="0" distL="0" distR="0" wp14:anchorId="0DFAA64C" wp14:editId="0DFAA64D">
              <wp:extent cx="8094096" cy="647113"/>
              <wp:effectExtent l="0" t="0" r="0" b="0"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4096" cy="647113"/>
                      </a:xfrm>
                      <a:prstGeom prst="rect">
                        <a:avLst/>
                      </a:prstGeom>
                      <a:noFill/>
                      <a:ln w="4445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txbx>
                      <w:txbxContent>
                        <w:p w14:paraId="0DFAA654" w14:textId="77777777" w:rsidR="000A3F2C" w:rsidRDefault="00C75A6D">
                          <w:pPr>
                            <w:pStyle w:val="TextA"/>
                          </w:pPr>
                          <w:r>
                            <w:rPr>
                              <w:sz w:val="40"/>
                              <w:szCs w:val="40"/>
                            </w:rPr>
                            <w:t>Tabelle zu den Brü</w:t>
                          </w:r>
                          <w:r>
                            <w:rPr>
                              <w:sz w:val="40"/>
                              <w:szCs w:val="40"/>
                            </w:rPr>
                            <w:t>dern Montgolfier - Abschrift aus der Erprobung</w:t>
                          </w: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type="#_x0000_t202" style="visibility:visible;width:637.3pt;height:51.0pt;">
              <v:fill on="f"/>
              <v:stroke filltype="solid" color="#000000" opacity="100.0%" weight="0.3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Text A"/>
                    </w:pPr>
                    <w:r>
                      <w:rPr>
                        <w:sz w:val="40"/>
                        <w:szCs w:val="40"/>
                        <w:rtl w:val="0"/>
                        <w:lang w:val="de-DE"/>
                      </w:rPr>
                      <w:t xml:space="preserve">Tabelle zu </w:t>
                    </w:r>
                    <w:r>
                      <w:rPr>
                        <w:sz w:val="40"/>
                        <w:szCs w:val="40"/>
                        <w:rtl w:val="0"/>
                        <w:lang w:val="de-DE"/>
                      </w:rPr>
                      <w:t>den Br</w:t>
                    </w:r>
                    <w:r>
                      <w:rPr>
                        <w:sz w:val="40"/>
                        <w:szCs w:val="40"/>
                        <w:rtl w:val="0"/>
                        <w:lang w:val="de-DE"/>
                      </w:rPr>
                      <w:t>ü</w:t>
                    </w:r>
                    <w:r>
                      <w:rPr>
                        <w:sz w:val="40"/>
                        <w:szCs w:val="40"/>
                        <w:rtl w:val="0"/>
                        <w:lang w:val="de-DE"/>
                      </w:rPr>
                      <w:t xml:space="preserve">dern Montgolfier </w:t>
                    </w:r>
                    <w:r>
                      <w:rPr>
                        <w:sz w:val="40"/>
                        <w:szCs w:val="40"/>
                        <w:rtl w:val="0"/>
                        <w:lang w:val="de-DE"/>
                      </w:rPr>
                      <w:t>- Abschrift aus der Erprobung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0DFAA64E" wp14:editId="0DFAA64F">
              <wp:extent cx="664655" cy="647113"/>
              <wp:effectExtent l="0" t="0" r="0" b="0"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655" cy="647113"/>
                      </a:xfrm>
                      <a:prstGeom prst="rect">
                        <a:avLst/>
                      </a:prstGeom>
                      <a:noFill/>
                      <a:ln w="4445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 id="_x0000_s1027" type="#_x0000_t202" style="visibility:visible;width:52.3pt;height:51.0pt;">
              <v:fill on="f"/>
              <v:stroke filltype="solid" color="#000000" opacity="100.0%" weight="0.3pt" dashstyle="solid" endcap="flat" miterlimit="400.0%" joinstyle="miter" linestyle="single" startarrow="none" startarrowwidth="medium" startarrowlength="medium" endarrow="none" endarrowwidth="medium" endarrowlength="medium"/>
            </v:shape>
          </w:pict>
        </mc:Fallback>
      </mc:AlternateContent>
    </w:r>
    <w:r>
      <w:rPr>
        <w:noProof/>
      </w:rPr>
      <w:drawing>
        <wp:inline distT="0" distB="0" distL="0" distR="0" wp14:anchorId="0DFAA650" wp14:editId="0DFAA651">
          <wp:extent cx="711533" cy="475282"/>
          <wp:effectExtent l="0" t="0" r="0" b="0"/>
          <wp:docPr id="1073741827" name="officeArt object" descr="airplane-2098593_128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airplane-2098593_1280.png" descr="airplane-2098593_1280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533" cy="4752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64D"/>
    <w:multiLevelType w:val="hybridMultilevel"/>
    <w:tmpl w:val="E0441EEA"/>
    <w:lvl w:ilvl="0" w:tplc="7C820E04">
      <w:start w:val="1"/>
      <w:numFmt w:val="bullet"/>
      <w:lvlText w:val="-"/>
      <w:lvlJc w:val="left"/>
      <w:pPr>
        <w:ind w:left="30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32D46BB0">
      <w:start w:val="1"/>
      <w:numFmt w:val="bullet"/>
      <w:lvlText w:val="-"/>
      <w:lvlJc w:val="left"/>
      <w:pPr>
        <w:ind w:left="54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97FE5DA8">
      <w:start w:val="1"/>
      <w:numFmt w:val="bullet"/>
      <w:lvlText w:val="-"/>
      <w:lvlJc w:val="left"/>
      <w:pPr>
        <w:ind w:left="78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 w:tplc="84A2E17E">
      <w:start w:val="1"/>
      <w:numFmt w:val="bullet"/>
      <w:lvlText w:val="-"/>
      <w:lvlJc w:val="left"/>
      <w:pPr>
        <w:ind w:left="102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 w:tplc="5B9AA556">
      <w:start w:val="1"/>
      <w:numFmt w:val="bullet"/>
      <w:lvlText w:val="-"/>
      <w:lvlJc w:val="left"/>
      <w:pPr>
        <w:ind w:left="126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 w:tplc="85ACC036">
      <w:start w:val="1"/>
      <w:numFmt w:val="bullet"/>
      <w:lvlText w:val="-"/>
      <w:lvlJc w:val="left"/>
      <w:pPr>
        <w:ind w:left="150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 w:tplc="61E4D106">
      <w:start w:val="1"/>
      <w:numFmt w:val="bullet"/>
      <w:lvlText w:val="-"/>
      <w:lvlJc w:val="left"/>
      <w:pPr>
        <w:ind w:left="174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 w:tplc="534E2F0E">
      <w:start w:val="1"/>
      <w:numFmt w:val="bullet"/>
      <w:lvlText w:val="-"/>
      <w:lvlJc w:val="left"/>
      <w:pPr>
        <w:ind w:left="198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 w:tplc="BC660E54">
      <w:start w:val="1"/>
      <w:numFmt w:val="bullet"/>
      <w:lvlText w:val="-"/>
      <w:lvlJc w:val="left"/>
      <w:pPr>
        <w:ind w:left="222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abstractNum w:abstractNumId="1" w15:restartNumberingAfterBreak="0">
    <w:nsid w:val="142B7499"/>
    <w:multiLevelType w:val="hybridMultilevel"/>
    <w:tmpl w:val="E65CEA56"/>
    <w:lvl w:ilvl="0" w:tplc="88A0D7EE">
      <w:start w:val="1"/>
      <w:numFmt w:val="bullet"/>
      <w:lvlText w:val="-"/>
      <w:lvlJc w:val="left"/>
      <w:pPr>
        <w:ind w:left="30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4506628E">
      <w:start w:val="1"/>
      <w:numFmt w:val="bullet"/>
      <w:lvlText w:val="-"/>
      <w:lvlJc w:val="left"/>
      <w:pPr>
        <w:ind w:left="54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64DCE6E0">
      <w:start w:val="1"/>
      <w:numFmt w:val="bullet"/>
      <w:lvlText w:val="-"/>
      <w:lvlJc w:val="left"/>
      <w:pPr>
        <w:ind w:left="78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 w:tplc="CF3E39E2">
      <w:start w:val="1"/>
      <w:numFmt w:val="bullet"/>
      <w:lvlText w:val="-"/>
      <w:lvlJc w:val="left"/>
      <w:pPr>
        <w:ind w:left="102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 w:tplc="F794AC06">
      <w:start w:val="1"/>
      <w:numFmt w:val="bullet"/>
      <w:lvlText w:val="-"/>
      <w:lvlJc w:val="left"/>
      <w:pPr>
        <w:ind w:left="126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 w:tplc="E92613F8">
      <w:start w:val="1"/>
      <w:numFmt w:val="bullet"/>
      <w:lvlText w:val="-"/>
      <w:lvlJc w:val="left"/>
      <w:pPr>
        <w:ind w:left="150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 w:tplc="7128912C">
      <w:start w:val="1"/>
      <w:numFmt w:val="bullet"/>
      <w:lvlText w:val="-"/>
      <w:lvlJc w:val="left"/>
      <w:pPr>
        <w:ind w:left="174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 w:tplc="C8005CA0">
      <w:start w:val="1"/>
      <w:numFmt w:val="bullet"/>
      <w:lvlText w:val="-"/>
      <w:lvlJc w:val="left"/>
      <w:pPr>
        <w:ind w:left="198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 w:tplc="C9B2323E">
      <w:start w:val="1"/>
      <w:numFmt w:val="bullet"/>
      <w:lvlText w:val="-"/>
      <w:lvlJc w:val="left"/>
      <w:pPr>
        <w:ind w:left="222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abstractNum w:abstractNumId="2" w15:restartNumberingAfterBreak="0">
    <w:nsid w:val="63C129C7"/>
    <w:multiLevelType w:val="hybridMultilevel"/>
    <w:tmpl w:val="E2DA8958"/>
    <w:lvl w:ilvl="0" w:tplc="8508ED3C">
      <w:start w:val="1"/>
      <w:numFmt w:val="bullet"/>
      <w:lvlText w:val="-"/>
      <w:lvlJc w:val="left"/>
      <w:pPr>
        <w:ind w:left="30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C9820970">
      <w:start w:val="1"/>
      <w:numFmt w:val="bullet"/>
      <w:lvlText w:val="-"/>
      <w:lvlJc w:val="left"/>
      <w:pPr>
        <w:ind w:left="54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86643E84">
      <w:start w:val="1"/>
      <w:numFmt w:val="bullet"/>
      <w:lvlText w:val="-"/>
      <w:lvlJc w:val="left"/>
      <w:pPr>
        <w:ind w:left="78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 w:tplc="98185392">
      <w:start w:val="1"/>
      <w:numFmt w:val="bullet"/>
      <w:lvlText w:val="-"/>
      <w:lvlJc w:val="left"/>
      <w:pPr>
        <w:ind w:left="102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 w:tplc="57B645FC">
      <w:start w:val="1"/>
      <w:numFmt w:val="bullet"/>
      <w:lvlText w:val="-"/>
      <w:lvlJc w:val="left"/>
      <w:pPr>
        <w:ind w:left="126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 w:tplc="446C6672">
      <w:start w:val="1"/>
      <w:numFmt w:val="bullet"/>
      <w:lvlText w:val="-"/>
      <w:lvlJc w:val="left"/>
      <w:pPr>
        <w:ind w:left="150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 w:tplc="BAC6C880">
      <w:start w:val="1"/>
      <w:numFmt w:val="bullet"/>
      <w:lvlText w:val="-"/>
      <w:lvlJc w:val="left"/>
      <w:pPr>
        <w:ind w:left="174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 w:tplc="8CDC6B28">
      <w:start w:val="1"/>
      <w:numFmt w:val="bullet"/>
      <w:lvlText w:val="-"/>
      <w:lvlJc w:val="left"/>
      <w:pPr>
        <w:ind w:left="198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 w:tplc="7E167B5C">
      <w:start w:val="1"/>
      <w:numFmt w:val="bullet"/>
      <w:lvlText w:val="-"/>
      <w:lvlJc w:val="left"/>
      <w:pPr>
        <w:ind w:left="222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2C"/>
    <w:rsid w:val="000A3F2C"/>
    <w:rsid w:val="00C7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A615"/>
  <w15:docId w15:val="{93E9DD34-9660-4776-B261-B7E5C814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rPr>
      <w:rFonts w:ascii="Fibel Nord" w:hAnsi="Fibel Nord" w:cs="Arial Unicode MS"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ellenstil2">
    <w:name w:val="Tabellenstil 2"/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ellenstil1">
    <w:name w:val="Tabellenstil 1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C75A6D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5A6D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uzeile">
    <w:name w:val="footer"/>
    <w:basedOn w:val="Standard"/>
    <w:link w:val="FuzeileZchn"/>
    <w:uiPriority w:val="99"/>
    <w:unhideWhenUsed/>
    <w:rsid w:val="00C75A6D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C75A6D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2</cp:revision>
  <dcterms:created xsi:type="dcterms:W3CDTF">2021-05-27T11:56:00Z</dcterms:created>
  <dcterms:modified xsi:type="dcterms:W3CDTF">2021-05-27T12:00:00Z</dcterms:modified>
</cp:coreProperties>
</file>